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EF" w:rsidRPr="002D52BB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КАРЕЛИЯ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ЛАХДЕНПОХСКИЙ МУНИЦИПАЛЬНЫЙ РАЙОН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Default="004376FB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АДМИНИСТРАЦИЯ </w:t>
      </w:r>
      <w:r w:rsidR="0056294B">
        <w:rPr>
          <w:rFonts w:ascii="Times New Roman" w:eastAsia="Times New Roman" w:hAnsi="Times New Roman" w:cs="Times New Roman"/>
          <w:bCs/>
          <w:sz w:val="24"/>
          <w:szCs w:val="24"/>
        </w:rPr>
        <w:t>ЭЛИСЕНВААРСКОГО СЕЛЬСКОГО ПОСЕЛЕНИЯ</w:t>
      </w: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bCs/>
          <w:sz w:val="24"/>
          <w:szCs w:val="24"/>
        </w:rPr>
        <w:t>ПОСТАНОВЛЕНИЕ</w:t>
      </w:r>
    </w:p>
    <w:p w:rsidR="00546A4B" w:rsidRPr="007B01ED" w:rsidRDefault="00852BEF" w:rsidP="007B01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sz w:val="24"/>
          <w:szCs w:val="24"/>
        </w:rPr>
        <w:br/>
      </w:r>
      <w:r w:rsidR="009B39AF">
        <w:rPr>
          <w:rFonts w:ascii="Times New Roman" w:hAnsi="Times New Roman" w:cs="Times New Roman"/>
          <w:sz w:val="24"/>
          <w:szCs w:val="24"/>
        </w:rPr>
        <w:t>от 12</w:t>
      </w:r>
      <w:r w:rsidR="00E07E99">
        <w:rPr>
          <w:rFonts w:ascii="Times New Roman" w:hAnsi="Times New Roman" w:cs="Times New Roman"/>
          <w:sz w:val="24"/>
          <w:szCs w:val="24"/>
        </w:rPr>
        <w:t xml:space="preserve"> </w:t>
      </w:r>
      <w:r w:rsidR="009B39AF">
        <w:rPr>
          <w:rFonts w:ascii="Times New Roman" w:hAnsi="Times New Roman" w:cs="Times New Roman"/>
          <w:sz w:val="24"/>
          <w:szCs w:val="24"/>
        </w:rPr>
        <w:t>августа</w:t>
      </w:r>
      <w:r w:rsidR="00A64113">
        <w:rPr>
          <w:rFonts w:ascii="Times New Roman" w:eastAsia="Times New Roman" w:hAnsi="Times New Roman" w:cs="Times New Roman"/>
          <w:sz w:val="24"/>
          <w:szCs w:val="24"/>
        </w:rPr>
        <w:t xml:space="preserve"> 2014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года                                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E07E99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№ </w:t>
      </w:r>
      <w:r w:rsidR="009B39AF">
        <w:rPr>
          <w:rFonts w:ascii="Times New Roman" w:eastAsia="Times New Roman" w:hAnsi="Times New Roman" w:cs="Times New Roman"/>
          <w:sz w:val="24"/>
          <w:szCs w:val="24"/>
        </w:rPr>
        <w:t>40</w:t>
      </w:r>
      <w:r w:rsidR="007B01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пос. Элисенваара</w:t>
      </w:r>
      <w:r w:rsidR="00546A4B" w:rsidRPr="00546A4B">
        <w:rPr>
          <w:rFonts w:ascii="Times New Roman" w:eastAsia="Times New Roman" w:hAnsi="Times New Roman" w:cs="Times New Roman"/>
          <w:color w:val="1E1E1E"/>
          <w:spacing w:val="-9"/>
          <w:sz w:val="24"/>
          <w:szCs w:val="24"/>
        </w:rPr>
        <w:t> 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A45C1B" w:rsidRDefault="00546A4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Об </w:t>
      </w:r>
      <w:r w:rsidR="00E3487C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    </w:t>
      </w: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утверждении</w:t>
      </w:r>
      <w:r w:rsidR="00E07E99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E3487C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       </w:t>
      </w:r>
      <w:r w:rsidR="00A45C1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градостроительного </w:t>
      </w:r>
    </w:p>
    <w:p w:rsidR="00A45C1B" w:rsidRPr="00546A4B" w:rsidRDefault="00E3487C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плана земельного участка для проектирования и строительства котельной</w:t>
      </w:r>
      <w:r w:rsidR="00A45C1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в </w:t>
      </w:r>
      <w:r w:rsidR="009B39AF">
        <w:rPr>
          <w:rFonts w:ascii="Times New Roman" w:eastAsia="Times New Roman" w:hAnsi="Times New Roman" w:cs="Times New Roman"/>
          <w:color w:val="1E1E1E"/>
          <w:sz w:val="24"/>
          <w:szCs w:val="24"/>
        </w:rPr>
        <w:t>пос. Элисенваара</w:t>
      </w:r>
    </w:p>
    <w:p w:rsidR="00852BEF" w:rsidRDefault="00852BEF" w:rsidP="00546A4B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В соответствии 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с Федеральным законом от 29.12.04г. № 190-ФЗ «Градостроительный кодекс РФ», Федеральным законом от 06.10.03г. № 131-ФЗ «Об общих принципах организации местного самоуправления в РФ», Уставом Элисенваарского сельского поселения, рассмотрев документацию, пред</w:t>
      </w:r>
      <w:r w:rsidR="00D5362C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о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ставленную </w:t>
      </w:r>
      <w:r w:rsidR="00A64113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ООО «</w:t>
      </w:r>
      <w:r w:rsidR="00E3487C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Петербургтеплоэнерго»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, Администрация 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Элисенваарского</w:t>
      </w:r>
      <w:r w:rsidRPr="00546A4B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 xml:space="preserve"> сельского поселени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я</w:t>
      </w:r>
    </w:p>
    <w:p w:rsidR="00546A4B" w:rsidRPr="00546A4B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П  О  С  Т  А  Н  О  В  Л  Я  Е Т: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left="3408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852BEF" w:rsidRPr="002A5052" w:rsidRDefault="00546A4B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Утвердить 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градостроительный</w:t>
      </w: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18326E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земельного участка с кадастровым номеро</w:t>
      </w:r>
      <w:r w:rsidR="00AD152D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м </w:t>
      </w:r>
      <w:r w:rsidR="009B39AF" w:rsidRPr="009B39AF">
        <w:rPr>
          <w:rFonts w:ascii="Times New Roman" w:eastAsia="Times New Roman" w:hAnsi="Times New Roman" w:cs="Times New Roman"/>
          <w:color w:val="1E1E1E"/>
          <w:sz w:val="24"/>
          <w:szCs w:val="24"/>
        </w:rPr>
        <w:t>10:12:0030107:72</w:t>
      </w:r>
      <w:r w:rsidR="00A12815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9B39AF">
        <w:rPr>
          <w:rFonts w:ascii="Times New Roman" w:eastAsia="Times New Roman" w:hAnsi="Times New Roman" w:cs="Times New Roman"/>
          <w:color w:val="1E1E1E"/>
          <w:sz w:val="24"/>
          <w:szCs w:val="24"/>
        </w:rPr>
        <w:t>площадью 0,002</w:t>
      </w:r>
      <w:r w:rsidR="00AD152D">
        <w:rPr>
          <w:rFonts w:ascii="Times New Roman" w:eastAsia="Times New Roman" w:hAnsi="Times New Roman" w:cs="Times New Roman"/>
          <w:color w:val="1E1E1E"/>
          <w:sz w:val="24"/>
          <w:szCs w:val="24"/>
        </w:rPr>
        <w:t>8</w:t>
      </w:r>
      <w:r w:rsidR="00BB0BA5">
        <w:rPr>
          <w:rFonts w:ascii="Times New Roman" w:eastAsia="Times New Roman" w:hAnsi="Times New Roman" w:cs="Times New Roman"/>
          <w:color w:val="1E1E1E"/>
          <w:sz w:val="24"/>
          <w:szCs w:val="24"/>
        </w:rPr>
        <w:t>га для проектирования и строительства котельной</w:t>
      </w:r>
      <w:r w:rsidR="0096340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на территории пос. </w:t>
      </w:r>
      <w:r w:rsidR="008509CD">
        <w:rPr>
          <w:rFonts w:ascii="Times New Roman" w:eastAsia="Times New Roman" w:hAnsi="Times New Roman" w:cs="Times New Roman"/>
          <w:color w:val="1E1E1E"/>
          <w:sz w:val="24"/>
          <w:szCs w:val="24"/>
        </w:rPr>
        <w:t>Элисенваара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.</w:t>
      </w:r>
    </w:p>
    <w:p w:rsidR="00596954" w:rsidRPr="002A5052" w:rsidRDefault="00596954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Присвоить градостроительному плану земельного участка номер </w:t>
      </w:r>
      <w:r w:rsidR="00AD152D" w:rsidRPr="00AD152D">
        <w:rPr>
          <w:b/>
          <w:bCs/>
          <w:sz w:val="24"/>
          <w:szCs w:val="24"/>
        </w:rPr>
        <w:t>№</w:t>
      </w:r>
      <w:r w:rsidR="00AD152D" w:rsidRPr="00AD152D">
        <w:rPr>
          <w:b/>
          <w:bCs/>
          <w:sz w:val="24"/>
          <w:szCs w:val="24"/>
          <w:lang w:val="en-US"/>
        </w:rPr>
        <w:t>RU</w:t>
      </w:r>
      <w:r w:rsidR="00AD152D" w:rsidRPr="00AD152D">
        <w:rPr>
          <w:b/>
          <w:bCs/>
          <w:sz w:val="24"/>
          <w:szCs w:val="24"/>
        </w:rPr>
        <w:t>10505304 – 0</w:t>
      </w:r>
      <w:r w:rsidR="009B39AF">
        <w:rPr>
          <w:b/>
          <w:bCs/>
          <w:sz w:val="24"/>
          <w:szCs w:val="24"/>
        </w:rPr>
        <w:t>39</w:t>
      </w:r>
      <w:r w:rsidRPr="00AD152D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.</w:t>
      </w:r>
    </w:p>
    <w:p w:rsidR="00852BEF" w:rsidRPr="002A5052" w:rsidRDefault="002A5052" w:rsidP="002A5052">
      <w:pPr>
        <w:pStyle w:val="a9"/>
        <w:numPr>
          <w:ilvl w:val="0"/>
          <w:numId w:val="11"/>
        </w:num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Контроль исполнения данного постановления оставляю за собой.</w:t>
      </w: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Pr="002A5052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Глава </w:t>
      </w:r>
    </w:p>
    <w:p w:rsidR="00546A4B" w:rsidRPr="00546A4B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Элисенваарского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сельского </w:t>
      </w:r>
      <w:r w:rsidR="00546A4B"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поселения</w:t>
      </w:r>
      <w:r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        </w:t>
      </w:r>
      <w:r>
        <w:rPr>
          <w:rFonts w:ascii="Arial" w:eastAsia="Times New Roman" w:hAnsi="Arial" w:cs="Arial"/>
          <w:color w:val="1E1E1E"/>
          <w:sz w:val="24"/>
          <w:szCs w:val="24"/>
        </w:rPr>
        <w:t>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 </w:t>
      </w:r>
      <w:r>
        <w:rPr>
          <w:rFonts w:ascii="Times New Roman" w:eastAsia="Times New Roman" w:hAnsi="Times New Roman" w:cs="Times New Roman"/>
          <w:color w:val="1E1E1E"/>
          <w:spacing w:val="-12"/>
          <w:sz w:val="24"/>
          <w:szCs w:val="24"/>
        </w:rPr>
        <w:t>Герасимова Т. В.</w:t>
      </w: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0A1B59" w:rsidRDefault="000A1B59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</w:rPr>
      </w:pPr>
    </w:p>
    <w:p w:rsidR="0056294B" w:rsidRDefault="0056294B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546A4B" w:rsidRPr="00546A4B" w:rsidRDefault="00546A4B" w:rsidP="00546A4B">
      <w:pPr>
        <w:spacing w:after="0" w:line="255" w:lineRule="atLeast"/>
        <w:jc w:val="right"/>
        <w:rPr>
          <w:rFonts w:ascii="Tahoma" w:eastAsia="Times New Roman" w:hAnsi="Tahoma" w:cs="Tahoma"/>
          <w:color w:val="1E1E1E"/>
          <w:sz w:val="21"/>
          <w:szCs w:val="21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 </w:t>
      </w:r>
    </w:p>
    <w:p w:rsidR="00852BEF" w:rsidRDefault="00852BEF"/>
    <w:sectPr w:rsidR="00852BEF" w:rsidSect="005045FF">
      <w:pgSz w:w="11906" w:h="16838"/>
      <w:pgMar w:top="1134" w:right="850" w:bottom="1701" w:left="1701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13AA" w:rsidRDefault="006313AA" w:rsidP="00F847E4">
      <w:pPr>
        <w:spacing w:after="0" w:line="240" w:lineRule="auto"/>
      </w:pPr>
      <w:r>
        <w:separator/>
      </w:r>
    </w:p>
  </w:endnote>
  <w:endnote w:type="continuationSeparator" w:id="1">
    <w:p w:rsidR="006313AA" w:rsidRDefault="006313AA" w:rsidP="00F84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13AA" w:rsidRDefault="006313AA" w:rsidP="00F847E4">
      <w:pPr>
        <w:spacing w:after="0" w:line="240" w:lineRule="auto"/>
      </w:pPr>
      <w:r>
        <w:separator/>
      </w:r>
    </w:p>
  </w:footnote>
  <w:footnote w:type="continuationSeparator" w:id="1">
    <w:p w:rsidR="006313AA" w:rsidRDefault="006313AA" w:rsidP="00F84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AA32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1F64E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BEEEE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52CCB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5A98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60D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98B7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39C47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64C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E18FF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6E878C0"/>
    <w:multiLevelType w:val="hybridMultilevel"/>
    <w:tmpl w:val="84D8CD48"/>
    <w:lvl w:ilvl="0" w:tplc="96A0F9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546A4B"/>
    <w:rsid w:val="000045D5"/>
    <w:rsid w:val="00005DFC"/>
    <w:rsid w:val="00016D55"/>
    <w:rsid w:val="000A1B59"/>
    <w:rsid w:val="000B3CF2"/>
    <w:rsid w:val="000B46CF"/>
    <w:rsid w:val="001030B2"/>
    <w:rsid w:val="00130EAF"/>
    <w:rsid w:val="0018326E"/>
    <w:rsid w:val="00197962"/>
    <w:rsid w:val="00252E67"/>
    <w:rsid w:val="002A5052"/>
    <w:rsid w:val="002B495C"/>
    <w:rsid w:val="002E132F"/>
    <w:rsid w:val="002F48B0"/>
    <w:rsid w:val="003E0221"/>
    <w:rsid w:val="003F4B3B"/>
    <w:rsid w:val="0043472B"/>
    <w:rsid w:val="004376FB"/>
    <w:rsid w:val="00482091"/>
    <w:rsid w:val="005041E8"/>
    <w:rsid w:val="005045FF"/>
    <w:rsid w:val="00505E37"/>
    <w:rsid w:val="00517915"/>
    <w:rsid w:val="00526EC2"/>
    <w:rsid w:val="00546A4B"/>
    <w:rsid w:val="0056294B"/>
    <w:rsid w:val="00596954"/>
    <w:rsid w:val="005A615F"/>
    <w:rsid w:val="005A62E9"/>
    <w:rsid w:val="005D092C"/>
    <w:rsid w:val="006313AA"/>
    <w:rsid w:val="006A303B"/>
    <w:rsid w:val="006C574E"/>
    <w:rsid w:val="007151C0"/>
    <w:rsid w:val="007242C2"/>
    <w:rsid w:val="00733516"/>
    <w:rsid w:val="00743A7C"/>
    <w:rsid w:val="00797D25"/>
    <w:rsid w:val="007A52AB"/>
    <w:rsid w:val="007B01ED"/>
    <w:rsid w:val="007E0900"/>
    <w:rsid w:val="007F02DC"/>
    <w:rsid w:val="008154BD"/>
    <w:rsid w:val="008509CD"/>
    <w:rsid w:val="00852BEF"/>
    <w:rsid w:val="008A2935"/>
    <w:rsid w:val="008A36C8"/>
    <w:rsid w:val="008D5BBD"/>
    <w:rsid w:val="008F33DF"/>
    <w:rsid w:val="008F4B4D"/>
    <w:rsid w:val="009105B3"/>
    <w:rsid w:val="00931307"/>
    <w:rsid w:val="0093565C"/>
    <w:rsid w:val="0096340B"/>
    <w:rsid w:val="009818DE"/>
    <w:rsid w:val="009A1B19"/>
    <w:rsid w:val="009B39AF"/>
    <w:rsid w:val="009C5483"/>
    <w:rsid w:val="00A12815"/>
    <w:rsid w:val="00A17048"/>
    <w:rsid w:val="00A24F84"/>
    <w:rsid w:val="00A45C1B"/>
    <w:rsid w:val="00A64113"/>
    <w:rsid w:val="00A85A68"/>
    <w:rsid w:val="00AD152D"/>
    <w:rsid w:val="00AF241F"/>
    <w:rsid w:val="00B168CB"/>
    <w:rsid w:val="00B429A1"/>
    <w:rsid w:val="00B81DAF"/>
    <w:rsid w:val="00BB0BA5"/>
    <w:rsid w:val="00BC67B0"/>
    <w:rsid w:val="00CA2076"/>
    <w:rsid w:val="00CF2A8D"/>
    <w:rsid w:val="00D00C22"/>
    <w:rsid w:val="00D44A65"/>
    <w:rsid w:val="00D5362C"/>
    <w:rsid w:val="00E02EC1"/>
    <w:rsid w:val="00E07E99"/>
    <w:rsid w:val="00E17A7D"/>
    <w:rsid w:val="00E3487C"/>
    <w:rsid w:val="00E64901"/>
    <w:rsid w:val="00E704AC"/>
    <w:rsid w:val="00EB3BE6"/>
    <w:rsid w:val="00F35836"/>
    <w:rsid w:val="00F505D2"/>
    <w:rsid w:val="00F7438B"/>
    <w:rsid w:val="00F847E4"/>
    <w:rsid w:val="00FA5F8F"/>
    <w:rsid w:val="00FD02AC"/>
    <w:rsid w:val="00FD7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91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46A4B"/>
  </w:style>
  <w:style w:type="paragraph" w:customStyle="1" w:styleId="consplusnormal">
    <w:name w:val="consplusnormal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562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6294B"/>
    <w:rPr>
      <w:b/>
      <w:bCs/>
    </w:rPr>
  </w:style>
  <w:style w:type="paragraph" w:customStyle="1" w:styleId="ConsPlusNonformat0">
    <w:name w:val="ConsPlusNonformat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47E4"/>
  </w:style>
  <w:style w:type="paragraph" w:styleId="a7">
    <w:name w:val="footer"/>
    <w:basedOn w:val="a"/>
    <w:link w:val="a8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47E4"/>
  </w:style>
  <w:style w:type="paragraph" w:styleId="a9">
    <w:name w:val="List Paragraph"/>
    <w:basedOn w:val="a"/>
    <w:uiPriority w:val="34"/>
    <w:qFormat/>
    <w:rsid w:val="002A50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4</cp:revision>
  <cp:lastPrinted>2014-08-12T12:46:00Z</cp:lastPrinted>
  <dcterms:created xsi:type="dcterms:W3CDTF">2014-08-12T12:38:00Z</dcterms:created>
  <dcterms:modified xsi:type="dcterms:W3CDTF">2014-08-12T12:46:00Z</dcterms:modified>
</cp:coreProperties>
</file>